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Prison Education Delivery Reform Commission Meeting Minutes</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November 20, 2025</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10:00am-11:00am</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Attendees: </w:t>
      </w:r>
      <w:r w:rsidDel="00000000" w:rsidR="00000000" w:rsidRPr="00000000">
        <w:rPr>
          <w:rFonts w:ascii="Times New Roman" w:cs="Times New Roman" w:eastAsia="Times New Roman" w:hAnsi="Times New Roman"/>
          <w:rtl w:val="0"/>
        </w:rPr>
        <w:t xml:space="preserve">Dr. Charles Adams, Dr. Andrea Cantora, Meredith Conde, Danielle Cox, John Feaster III, Mary Gable, Karen Esterque, Judge Marc DeSimone Jr., Amanda Owens, Gordon Pack, Dr. David Pinder, Del. Karen Simpson, Dr. Stephen Steurer, Alyssa Fieo, Ruschelle Reuben, Anne Bocchini Pack, Dr. Judith Lichtenberg, Jocelyn Nolasco, Del. Cheryl Pasteur, Riley Donahue, Ainsley Moench, Del. Elizabeth Embry</w:t>
      </w: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A">
      <w:pPr>
        <w:numPr>
          <w:ilvl w:val="0"/>
          <w:numId w:val="1"/>
        </w:numPr>
        <w:spacing w:line="360" w:lineRule="auto"/>
        <w:ind w:left="72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Welcome</w:t>
      </w:r>
    </w:p>
    <w:p w:rsidR="00000000" w:rsidDel="00000000" w:rsidP="00000000" w:rsidRDefault="00000000" w:rsidRPr="00000000" w14:paraId="0000000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called to order at 10:03am. </w:t>
      </w:r>
    </w:p>
    <w:p w:rsidR="00000000" w:rsidDel="00000000" w:rsidP="00000000" w:rsidRDefault="00000000" w:rsidRPr="00000000" w14:paraId="000000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went over how the Commission would vote on the report. He emphasized that the recommendations have already been approved, so this meeting would focus on the description of the recommendations. After the report has been approved, it will go through an internal review process at the Governor’s Office of Crime Prevention and Policy before being submitted to the Governor, Speaker of the House, and President of the Senate.</w:t>
      </w:r>
    </w:p>
    <w:p w:rsidR="00000000" w:rsidDel="00000000" w:rsidP="00000000" w:rsidRDefault="00000000" w:rsidRPr="00000000" w14:paraId="0000000D">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Approval of October 23, 2025 meeting minutes</w:t>
      </w:r>
    </w:p>
    <w:p w:rsidR="00000000" w:rsidDel="00000000" w:rsidP="00000000" w:rsidRDefault="00000000" w:rsidRPr="00000000" w14:paraId="000000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minutes were approved.</w:t>
      </w:r>
    </w:p>
    <w:p w:rsidR="00000000" w:rsidDel="00000000" w:rsidP="00000000" w:rsidRDefault="00000000" w:rsidRPr="00000000" w14:paraId="0000000F">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Commission Feedback Form</w:t>
      </w:r>
    </w:p>
    <w:p w:rsidR="00000000" w:rsidDel="00000000" w:rsidP="00000000" w:rsidRDefault="00000000" w:rsidRPr="00000000" w14:paraId="000000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Ainsley Moench asked Commissioners to fill out an anonymous feedback form about what they thought was working, what could be improved, and if there were any scheduling concerns for the next year.</w:t>
      </w:r>
    </w:p>
    <w:p w:rsidR="00000000" w:rsidDel="00000000" w:rsidP="00000000" w:rsidRDefault="00000000" w:rsidRPr="00000000" w14:paraId="00000011">
      <w:pPr>
        <w:numPr>
          <w:ilvl w:val="0"/>
          <w:numId w:val="1"/>
        </w:numPr>
        <w:spacing w:line="36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Discussion and vote on annual report</w:t>
      </w:r>
    </w:p>
    <w:p w:rsidR="00000000" w:rsidDel="00000000" w:rsidP="00000000" w:rsidRDefault="00000000" w:rsidRPr="00000000" w14:paraId="00000012">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Discussion on report</w:t>
      </w:r>
    </w:p>
    <w:p w:rsidR="00000000" w:rsidDel="00000000" w:rsidP="00000000" w:rsidRDefault="00000000" w:rsidRPr="00000000" w14:paraId="00000013">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went over the draft of the report. He introduced his letter at the start of the report, emphasizing the importance of improving the criminal justice system and being of service to the citizens of Maryland. He suggested adding some acronyms that are used in the report, but not in the acronyms section. </w:t>
      </w:r>
    </w:p>
    <w:p w:rsidR="00000000" w:rsidDel="00000000" w:rsidP="00000000" w:rsidRDefault="00000000" w:rsidRPr="00000000" w14:paraId="000000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Commissioners clarified their titles and names for the Commission Member section.</w:t>
      </w:r>
    </w:p>
    <w:p w:rsidR="00000000" w:rsidDel="00000000" w:rsidP="00000000" w:rsidRDefault="00000000" w:rsidRPr="00000000" w14:paraId="0000001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continued going over the draft report, including the executive summary and background. He suggested adding a section in Future Activities that addresses the problem of officer shortages. The Commission could look for partial solutions to the problem, as it is affecting the ability to provide in-person education and instead some schools are relying on virtual education.</w:t>
      </w:r>
    </w:p>
    <w:p w:rsidR="00000000" w:rsidDel="00000000" w:rsidP="00000000" w:rsidRDefault="00000000" w:rsidRPr="00000000" w14:paraId="000000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John Feaster III added that virtual schooling is not a solution to the staffing shortages, it only bridges the gap. Dr. Stephen Steurer agreed, and added that tablets are also not a complete solution.</w:t>
      </w:r>
    </w:p>
    <w:p w:rsidR="00000000" w:rsidDel="00000000" w:rsidP="00000000" w:rsidRDefault="00000000" w:rsidRPr="00000000" w14:paraId="000000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chairs of each workgroup (Dr. Andrea Cantora, Diana Bailey, and Danielle Cox)  each thanked everyone for their work on the report and their interest in continuing working on the recommendations in the next year. John Feaster III also offered his thanks, especially with everyone’s patience as data is collected and interpreted. Del. Elizabeth Embry thanked everyone and expressed her desire to work with the Commission on items of legislation during the session.</w:t>
      </w:r>
    </w:p>
    <w:p w:rsidR="00000000" w:rsidDel="00000000" w:rsidP="00000000" w:rsidRDefault="00000000" w:rsidRPr="00000000" w14:paraId="000000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Commissioners voted on the annual report.</w:t>
      </w:r>
    </w:p>
    <w:p w:rsidR="00000000" w:rsidDel="00000000" w:rsidP="00000000" w:rsidRDefault="00000000" w:rsidRPr="00000000" w14:paraId="000000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Amanda Owens, Dr. Andrea Cantora, Dr. Charles Adams, Richard Gibson, Del. Elizabeth Embry, Gordon Pack, Karen Esterque, Mary Gable, Meredith Conde, Richard Gibson, Del. Cheryl Pasteur, Del. Karen Simpson, and Dr. Stephen Steurer voted yes.</w:t>
      </w:r>
    </w:p>
    <w:p w:rsidR="00000000" w:rsidDel="00000000" w:rsidP="00000000" w:rsidRDefault="00000000" w:rsidRPr="00000000" w14:paraId="000000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Danielle Cox, John Feaster III, and Judge MarcDeSimone Jr. abstained.</w:t>
      </w:r>
    </w:p>
    <w:p w:rsidR="00000000" w:rsidDel="00000000" w:rsidP="00000000" w:rsidRDefault="00000000" w:rsidRPr="00000000" w14:paraId="000000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thanked everyone for their votes and noted this was a reflection of the work the Commission had done.</w:t>
      </w:r>
    </w:p>
    <w:p w:rsidR="00000000" w:rsidDel="00000000" w:rsidP="00000000" w:rsidRDefault="00000000" w:rsidRPr="00000000" w14:paraId="0000001C">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Ranking of recommendations survey</w:t>
      </w:r>
    </w:p>
    <w:p w:rsidR="00000000" w:rsidDel="00000000" w:rsidP="00000000" w:rsidRDefault="00000000" w:rsidRPr="00000000" w14:paraId="000000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Ainsley Moench encouraged everyone to fill out a survey to rank which recommendations they believed were the most important, and that would influence how the report was ordered.</w:t>
      </w:r>
    </w:p>
    <w:p w:rsidR="00000000" w:rsidDel="00000000" w:rsidP="00000000" w:rsidRDefault="00000000" w:rsidRPr="00000000" w14:paraId="0000001E">
      <w:pPr>
        <w:numPr>
          <w:ilvl w:val="0"/>
          <w:numId w:val="1"/>
        </w:numPr>
        <w:spacing w:line="36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Announcements for 2026</w:t>
      </w:r>
    </w:p>
    <w:p w:rsidR="00000000" w:rsidDel="00000000" w:rsidP="00000000" w:rsidRDefault="00000000" w:rsidRPr="00000000" w14:paraId="000000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announced he had met with Stefan LoBuglio, the former head of the National Institute of Corrections, and wanted to invite him to one of the next meetings to discuss education and reentry.</w:t>
      </w:r>
    </w:p>
    <w:p w:rsidR="00000000" w:rsidDel="00000000" w:rsidP="00000000" w:rsidRDefault="00000000" w:rsidRPr="00000000" w14:paraId="00000020">
      <w:pPr>
        <w:numPr>
          <w:ilvl w:val="1"/>
          <w:numId w:val="1"/>
        </w:numPr>
        <w:spacing w:line="360" w:lineRule="auto"/>
        <w:ind w:left="144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Cancellation of December meetings</w:t>
      </w:r>
    </w:p>
    <w:p w:rsidR="00000000" w:rsidDel="00000000" w:rsidP="00000000" w:rsidRDefault="00000000" w:rsidRPr="00000000" w14:paraId="00000021">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Stephen Steurer asked if Commissioners would want to meet in December. Dr. Andrea Cantora and Diana Bailey suggested that a short meeting be held, and Dr. Stephen Steurer agreed. The next meeting would be held on December 11th.</w:t>
      </w:r>
    </w:p>
    <w:p w:rsidR="00000000" w:rsidDel="00000000" w:rsidP="00000000" w:rsidRDefault="00000000" w:rsidRPr="00000000" w14:paraId="00000022">
      <w:pPr>
        <w:numPr>
          <w:ilvl w:val="0"/>
          <w:numId w:val="1"/>
        </w:numPr>
        <w:spacing w:line="360" w:lineRule="auto"/>
        <w:ind w:left="720" w:hanging="360"/>
        <w:rPr>
          <w:rFonts w:ascii="Times New Roman" w:cs="Times New Roman" w:eastAsia="Times New Roman" w:hAnsi="Times New Roman"/>
          <w:b w:val="1"/>
          <w:bCs w:val="1"/>
          <w:sz w:val="24"/>
          <w:szCs w:val="24"/>
          <w:u w:val="none"/>
        </w:rPr>
      </w:pPr>
      <w:r w:rsidDel="00000000" w:rsidR="00000000" w:rsidRPr="00000000">
        <w:rPr>
          <w:rFonts w:ascii="Times New Roman" w:cs="Times New Roman" w:eastAsia="Times New Roman" w:hAnsi="Times New Roman"/>
          <w:b w:val="1"/>
          <w:bCs w:val="1"/>
          <w:sz w:val="24"/>
          <w:szCs w:val="24"/>
          <w:rtl w:val="0"/>
        </w:rPr>
        <w:t xml:space="preserve">Adjournment</w:t>
      </w:r>
      <w:r w:rsidDel="00000000" w:rsidR="00000000" w:rsidRPr="00000000">
        <w:rPr>
          <w:rtl w:val="0"/>
        </w:rPr>
      </w:r>
    </w:p>
    <w:p w:rsidR="00000000" w:rsidDel="00000000" w:rsidP="00000000" w:rsidRDefault="00000000" w:rsidRPr="00000000" w14:paraId="00000023">
      <w:pPr>
        <w:spacing w:line="360" w:lineRule="auto"/>
        <w:rPr>
          <w:rFonts w:ascii="Roboto" w:cs="Roboto" w:eastAsia="Roboto" w:hAnsi="Roboto"/>
          <w:b w:val="1"/>
          <w:bCs w:val="1"/>
          <w:color w:val="1f1f1f"/>
          <w:sz w:val="21"/>
          <w:szCs w:val="21"/>
        </w:rPr>
      </w:pPr>
      <w:r w:rsidDel="00000000" w:rsidR="00000000" w:rsidRPr="00000000">
        <w:rPr>
          <w:rFonts w:ascii="Times New Roman" w:cs="Times New Roman" w:eastAsia="Times New Roman" w:hAnsi="Times New Roman"/>
          <w:sz w:val="24"/>
          <w:szCs w:val="24"/>
          <w:rtl w:val="0"/>
        </w:rPr>
        <w:t xml:space="preserve">The meeting adjourned at 11:52am</w:t>
      </w:r>
      <w:r w:rsidDel="00000000" w:rsidR="00000000" w:rsidRPr="00000000">
        <w:rPr>
          <w:rFonts w:ascii="Roboto" w:cs="Roboto" w:eastAsia="Roboto" w:hAnsi="Roboto"/>
          <w:b w:val="1"/>
          <w:bCs w:val="1"/>
          <w:color w:val="1f1f1f"/>
          <w:sz w:val="21"/>
          <w:szCs w:val="21"/>
          <w:rtl w:val="0"/>
        </w:rPr>
        <w:t xml:space="preserve">.</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