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00" w:lineRule="auto"/>
        <w:jc w:val="center"/>
        <w:rPr>
          <w:rFonts w:ascii="Times New Roman" w:cs="Times New Roman" w:eastAsia="Times New Roman" w:hAnsi="Times New Roman"/>
          <w:b w:val="1"/>
          <w:bCs w:val="1"/>
          <w:color w:val="25272b"/>
        </w:rPr>
      </w:pPr>
      <w:bookmarkStart w:colFirst="0" w:colLast="0" w:name="_gjdgxs" w:id="0"/>
      <w:bookmarkEnd w:id="0"/>
      <w:r w:rsidDel="00000000" w:rsidR="00000000" w:rsidRPr="00000000">
        <w:rPr>
          <w:rFonts w:ascii="Times New Roman" w:cs="Times New Roman" w:eastAsia="Times New Roman" w:hAnsi="Times New Roman"/>
          <w:b w:val="1"/>
          <w:bCs w:val="1"/>
          <w:color w:val="25272b"/>
          <w:rtl w:val="0"/>
        </w:rPr>
        <w:t xml:space="preserve">ABE/GED/SPED</w:t>
      </w:r>
      <w:r w:rsidDel="00000000" w:rsidR="00000000" w:rsidRPr="00000000">
        <w:rPr>
          <w:rtl w:val="0"/>
        </w:rPr>
      </w:r>
    </w:p>
    <w:p w:rsidR="00000000" w:rsidDel="00000000" w:rsidP="00000000" w:rsidRDefault="00000000" w:rsidRPr="00000000" w14:paraId="00000002">
      <w:pPr>
        <w:pStyle w:val="Heading2"/>
        <w:spacing w:after="200" w:lineRule="auto"/>
        <w:jc w:val="center"/>
        <w:rPr>
          <w:rFonts w:ascii="Times New Roman" w:cs="Times New Roman" w:eastAsia="Times New Roman" w:hAnsi="Times New Roman"/>
          <w:b w:val="1"/>
          <w:bCs w:val="1"/>
          <w:color w:val="25272b"/>
        </w:rPr>
      </w:pPr>
      <w:bookmarkStart w:colFirst="0" w:colLast="0" w:name="_v64lywc5vgbp" w:id="1"/>
      <w:bookmarkEnd w:id="1"/>
      <w:r w:rsidDel="00000000" w:rsidR="00000000" w:rsidRPr="00000000">
        <w:rPr>
          <w:rFonts w:ascii="Times New Roman" w:cs="Times New Roman" w:eastAsia="Times New Roman" w:hAnsi="Times New Roman"/>
          <w:b w:val="1"/>
          <w:bCs w:val="1"/>
          <w:color w:val="25272b"/>
          <w:rtl w:val="0"/>
        </w:rPr>
        <w:t xml:space="preserve">Meeting Minutes</w:t>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rPr>
      </w:pPr>
      <w:r w:rsidDel="00000000" w:rsidR="00000000" w:rsidRPr="00000000">
        <w:rPr>
          <w:b w:val="1"/>
          <w:bCs w:val="1"/>
          <w:rtl w:val="0"/>
        </w:rPr>
        <w:t xml:space="preserve">September 26, 2025</w:t>
      </w:r>
      <w:r w:rsidDel="00000000" w:rsidR="00000000" w:rsidRPr="00000000">
        <w:rPr>
          <w:rtl w:val="0"/>
        </w:rPr>
      </w:r>
    </w:p>
    <w:p w:rsidR="00000000" w:rsidDel="00000000" w:rsidP="00000000" w:rsidRDefault="00000000" w:rsidRPr="00000000" w14:paraId="00000004">
      <w:pPr>
        <w:spacing w:line="276" w:lineRule="auto"/>
        <w:jc w:val="center"/>
        <w:rPr>
          <w:rFonts w:ascii="Times New Roman" w:cs="Times New Roman" w:eastAsia="Times New Roman" w:hAnsi="Times New Roman"/>
          <w:b w:val="1"/>
          <w:bCs w:val="1"/>
        </w:rPr>
      </w:pPr>
      <w:r w:rsidDel="00000000" w:rsidR="00000000" w:rsidRPr="00000000">
        <w:rPr>
          <w:b w:val="1"/>
          <w:bCs w:val="1"/>
          <w:rtl w:val="0"/>
        </w:rPr>
        <w:t xml:space="preserve">10am-11am</w:t>
      </w:r>
      <w:r w:rsidDel="00000000" w:rsidR="00000000" w:rsidRPr="00000000">
        <w:rPr>
          <w:rtl w:val="0"/>
        </w:rPr>
      </w:r>
    </w:p>
    <w:p w:rsidR="00000000" w:rsidDel="00000000" w:rsidP="00000000" w:rsidRDefault="00000000" w:rsidRPr="00000000" w14:paraId="00000005">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Virtual Meeting</w:t>
      </w:r>
    </w:p>
    <w:p w:rsidR="00000000" w:rsidDel="00000000" w:rsidP="00000000" w:rsidRDefault="00000000" w:rsidRPr="00000000" w14:paraId="00000007">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rFonts w:ascii="Times New Roman" w:cs="Times New Roman" w:eastAsia="Times New Roman" w:hAnsi="Times New Roman"/>
          <w:b w:val="1"/>
          <w:bCs w:val="1"/>
          <w:rtl w:val="0"/>
        </w:rPr>
        <w:t xml:space="preserve">Attendees: </w:t>
      </w:r>
      <w:r w:rsidDel="00000000" w:rsidR="00000000" w:rsidRPr="00000000">
        <w:rPr>
          <w:rtl w:val="0"/>
        </w:rPr>
        <w:t xml:space="preserve">Alyssa Fieo, John Feaster III, Danielle Cox, Jessica Johnson, Dr. Stephen Steurer, Anne Bocchini Pack, Ainsley Moench, Jamel Freeman, Ruschelle Reuben, Del.Cheryl Pasteur, DR. Judith Lichtenberg</w:t>
      </w:r>
      <w:r w:rsidDel="00000000" w:rsidR="00000000" w:rsidRPr="00000000">
        <w:rPr>
          <w:rtl w:val="0"/>
        </w:rPr>
      </w:r>
    </w:p>
    <w:p w:rsidR="00000000" w:rsidDel="00000000" w:rsidP="00000000" w:rsidRDefault="00000000" w:rsidRPr="00000000" w14:paraId="00000009">
      <w:pPr>
        <w:rPr>
          <w:rFonts w:ascii="Roboto" w:cs="Roboto" w:eastAsia="Roboto" w:hAnsi="Roboto"/>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B">
      <w:pPr>
        <w:numPr>
          <w:ilvl w:val="0"/>
          <w:numId w:val="1"/>
        </w:numPr>
        <w:spacing w:line="36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Welcome</w:t>
      </w:r>
    </w:p>
    <w:p w:rsidR="00000000" w:rsidDel="00000000" w:rsidP="00000000" w:rsidRDefault="00000000" w:rsidRPr="00000000" w14:paraId="0000000C">
      <w:pPr>
        <w:spacing w:line="360" w:lineRule="auto"/>
        <w:rPr>
          <w:sz w:val="24"/>
          <w:szCs w:val="24"/>
        </w:rPr>
      </w:pPr>
      <w:r w:rsidDel="00000000" w:rsidR="00000000" w:rsidRPr="00000000">
        <w:rPr>
          <w:sz w:val="24"/>
          <w:szCs w:val="24"/>
          <w:rtl w:val="0"/>
        </w:rPr>
        <w:t xml:space="preserve">The meeting was called to order at 10:03am.</w:t>
      </w:r>
    </w:p>
    <w:p w:rsidR="00000000" w:rsidDel="00000000" w:rsidP="00000000" w:rsidRDefault="00000000" w:rsidRPr="00000000" w14:paraId="0000000D">
      <w:pPr>
        <w:numPr>
          <w:ilvl w:val="0"/>
          <w:numId w:val="1"/>
        </w:numPr>
        <w:spacing w:line="276" w:lineRule="auto"/>
        <w:ind w:left="720" w:hanging="360"/>
        <w:rPr>
          <w:b w:val="1"/>
          <w:bCs w:val="1"/>
          <w:sz w:val="24"/>
          <w:szCs w:val="24"/>
          <w:u w:val="none"/>
        </w:rPr>
      </w:pPr>
      <w:r w:rsidDel="00000000" w:rsidR="00000000" w:rsidRPr="00000000">
        <w:rPr>
          <w:b w:val="1"/>
          <w:bCs w:val="1"/>
          <w:sz w:val="24"/>
          <w:szCs w:val="24"/>
          <w:rtl w:val="0"/>
        </w:rPr>
        <w:t xml:space="preserve">Discussion and vote on recommendations</w:t>
      </w:r>
    </w:p>
    <w:p w:rsidR="00000000" w:rsidDel="00000000" w:rsidP="00000000" w:rsidRDefault="00000000" w:rsidRPr="00000000" w14:paraId="0000000E">
      <w:pPr>
        <w:spacing w:line="276" w:lineRule="auto"/>
        <w:rPr>
          <w:sz w:val="24"/>
          <w:szCs w:val="24"/>
        </w:rPr>
      </w:pPr>
      <w:r w:rsidDel="00000000" w:rsidR="00000000" w:rsidRPr="00000000">
        <w:rPr>
          <w:sz w:val="24"/>
          <w:szCs w:val="24"/>
          <w:rtl w:val="0"/>
        </w:rPr>
        <w:t xml:space="preserve">Dr. Stephen Steurer introduced the rubric for each recommendation, which will include the background, description of current practice, best practices, description of the recommendation, and success metrics. He also mentioned that Delegates Elizabeth Embry, Karen Simpson, and Cheryl Pasteur will be proposing legislation based on the Commission’s recommendations next legislative session.</w:t>
      </w:r>
    </w:p>
    <w:p w:rsidR="00000000" w:rsidDel="00000000" w:rsidP="00000000" w:rsidRDefault="00000000" w:rsidRPr="00000000" w14:paraId="0000000F">
      <w:pPr>
        <w:spacing w:line="276" w:lineRule="auto"/>
        <w:rPr>
          <w:sz w:val="24"/>
          <w:szCs w:val="24"/>
        </w:rPr>
      </w:pPr>
      <w:r w:rsidDel="00000000" w:rsidR="00000000" w:rsidRPr="00000000">
        <w:rPr>
          <w:rtl w:val="0"/>
        </w:rPr>
      </w:r>
    </w:p>
    <w:p w:rsidR="00000000" w:rsidDel="00000000" w:rsidP="00000000" w:rsidRDefault="00000000" w:rsidRPr="00000000" w14:paraId="00000010">
      <w:pPr>
        <w:spacing w:line="276" w:lineRule="auto"/>
        <w:rPr>
          <w:i w:val="1"/>
          <w:iCs w:val="1"/>
          <w:sz w:val="24"/>
          <w:szCs w:val="24"/>
        </w:rPr>
      </w:pPr>
      <w:r w:rsidDel="00000000" w:rsidR="00000000" w:rsidRPr="00000000">
        <w:rPr>
          <w:i w:val="1"/>
          <w:iCs w:val="1"/>
          <w:sz w:val="24"/>
          <w:szCs w:val="24"/>
          <w:rtl w:val="0"/>
        </w:rPr>
        <w:t xml:space="preserve">Recommendation: Create data dashboards for key performance indicators</w:t>
      </w:r>
    </w:p>
    <w:p w:rsidR="00000000" w:rsidDel="00000000" w:rsidP="00000000" w:rsidRDefault="00000000" w:rsidRPr="00000000" w14:paraId="00000011">
      <w:pPr>
        <w:spacing w:line="276" w:lineRule="auto"/>
        <w:rPr>
          <w:sz w:val="24"/>
          <w:szCs w:val="24"/>
        </w:rPr>
      </w:pPr>
      <w:r w:rsidDel="00000000" w:rsidR="00000000" w:rsidRPr="00000000">
        <w:rPr>
          <w:sz w:val="24"/>
          <w:szCs w:val="24"/>
          <w:rtl w:val="0"/>
        </w:rPr>
        <w:t xml:space="preserve">Ainsley Moench mentioned that the Department of Labor’s transition to Qlik would be mentioned in the report.</w:t>
      </w:r>
    </w:p>
    <w:p w:rsidR="00000000" w:rsidDel="00000000" w:rsidP="00000000" w:rsidRDefault="00000000" w:rsidRPr="00000000" w14:paraId="00000012">
      <w:pPr>
        <w:spacing w:line="276" w:lineRule="auto"/>
        <w:rPr>
          <w:sz w:val="24"/>
          <w:szCs w:val="24"/>
        </w:rPr>
      </w:pPr>
      <w:r w:rsidDel="00000000" w:rsidR="00000000" w:rsidRPr="00000000">
        <w:rPr>
          <w:rtl w:val="0"/>
        </w:rPr>
      </w:r>
    </w:p>
    <w:p w:rsidR="00000000" w:rsidDel="00000000" w:rsidP="00000000" w:rsidRDefault="00000000" w:rsidRPr="00000000" w14:paraId="00000013">
      <w:pPr>
        <w:spacing w:after="160" w:lineRule="auto"/>
        <w:ind w:left="0" w:firstLine="0"/>
        <w:rPr>
          <w:rFonts w:ascii="Roboto" w:cs="Roboto" w:eastAsia="Roboto" w:hAnsi="Roboto"/>
          <w:color w:val="303030"/>
          <w:sz w:val="24"/>
          <w:szCs w:val="24"/>
        </w:rPr>
      </w:pPr>
      <w:r w:rsidDel="00000000" w:rsidR="00000000" w:rsidRPr="00000000">
        <w:rPr>
          <w:sz w:val="24"/>
          <w:szCs w:val="24"/>
          <w:rtl w:val="0"/>
        </w:rPr>
        <w:t xml:space="preserve">Anne Bocchini Pack suggested consolidating recommendations one, two, three, and six into a single recommendation focused on creating comprehensive data dashboards, as they all pertain to collecting and presenting various types of data such as enrollment, attendance, waitlists, cancellations, capacity, closure rates, and disciplinary removals. Dr. Judith Lichtenberg supported this approach, stating that it would make the recommendations less intimidating. Dr. Stephen Steurer agreed with combining these recommendations to streamline the work.</w:t>
      </w:r>
      <w:r w:rsidDel="00000000" w:rsidR="00000000" w:rsidRPr="00000000">
        <w:rPr>
          <w:rtl w:val="0"/>
        </w:rPr>
      </w:r>
    </w:p>
    <w:p w:rsidR="00000000" w:rsidDel="00000000" w:rsidP="00000000" w:rsidRDefault="00000000" w:rsidRPr="00000000" w14:paraId="00000014">
      <w:pPr>
        <w:spacing w:after="160" w:lineRule="auto"/>
        <w:ind w:left="0" w:firstLine="0"/>
        <w:rPr>
          <w:sz w:val="24"/>
          <w:szCs w:val="24"/>
        </w:rPr>
      </w:pPr>
      <w:r w:rsidDel="00000000" w:rsidR="00000000" w:rsidRPr="00000000">
        <w:rPr>
          <w:sz w:val="24"/>
          <w:szCs w:val="24"/>
          <w:rtl w:val="0"/>
        </w:rPr>
        <w:t xml:space="preserve">Alyssa Fieo advocated for the inclusion of disaggregated data for students with disabilities in the proposed dashboards, emphasizing the importance of capturing information on their enrollment, pass rates, and other key performance indicators. Dr. Stephen Steurer agreed to wrap this into recommendation one, ensuring that data is collected for special education students across all relevant categories.</w:t>
      </w:r>
      <w:r w:rsidDel="00000000" w:rsidR="00000000" w:rsidRPr="00000000">
        <w:rPr>
          <w:rtl w:val="0"/>
        </w:rPr>
      </w:r>
    </w:p>
    <w:p w:rsidR="00000000" w:rsidDel="00000000" w:rsidP="00000000" w:rsidRDefault="00000000" w:rsidRPr="00000000" w14:paraId="00000015">
      <w:pPr>
        <w:spacing w:after="160" w:lineRule="auto"/>
        <w:ind w:left="0" w:firstLine="0"/>
        <w:rPr>
          <w:sz w:val="24"/>
          <w:szCs w:val="24"/>
        </w:rPr>
      </w:pPr>
      <w:r w:rsidDel="00000000" w:rsidR="00000000" w:rsidRPr="00000000">
        <w:rPr>
          <w:sz w:val="24"/>
          <w:szCs w:val="24"/>
          <w:rtl w:val="0"/>
        </w:rPr>
        <w:t xml:space="preserve">Ruschelle Reuben suggested breaking down "capacity" to include institutional capacity, bed count, and classroom capacity to better understand enrollment numbers. She also echoed Alyssa Fieo’s recommendation for disaggregated data for special education students, especially for segregation data. </w:t>
      </w:r>
    </w:p>
    <w:p w:rsidR="00000000" w:rsidDel="00000000" w:rsidP="00000000" w:rsidRDefault="00000000" w:rsidRPr="00000000" w14:paraId="00000016">
      <w:pPr>
        <w:spacing w:after="160" w:lineRule="auto"/>
        <w:ind w:left="0" w:firstLine="0"/>
        <w:rPr>
          <w:sz w:val="24"/>
          <w:szCs w:val="24"/>
        </w:rPr>
      </w:pPr>
      <w:r w:rsidDel="00000000" w:rsidR="00000000" w:rsidRPr="00000000">
        <w:rPr>
          <w:sz w:val="24"/>
          <w:szCs w:val="24"/>
          <w:rtl w:val="0"/>
        </w:rPr>
        <w:t xml:space="preserve">John Feaster III asked if the Commission was going to use the language “GED” or “high school diploma,” as Maryland does not distinguish between the two. Dr. Stephen Steurer said they would use both. Anne Bocchini Pack asked if there were any differences between GED and high school diploma funding. John Feaster III said that funding might differ in that funds are needed for GED testing and preparatory work, but everyone in Maryland who passes the GED test receives a high school diploma.</w:t>
      </w:r>
    </w:p>
    <w:p w:rsidR="00000000" w:rsidDel="00000000" w:rsidP="00000000" w:rsidRDefault="00000000" w:rsidRPr="00000000" w14:paraId="00000017">
      <w:pPr>
        <w:spacing w:after="160" w:lineRule="auto"/>
        <w:ind w:left="0" w:firstLine="0"/>
        <w:rPr>
          <w:sz w:val="24"/>
          <w:szCs w:val="24"/>
        </w:rPr>
      </w:pPr>
      <w:r w:rsidDel="00000000" w:rsidR="00000000" w:rsidRPr="00000000">
        <w:rPr>
          <w:rtl w:val="0"/>
        </w:rPr>
      </w:r>
    </w:p>
    <w:p w:rsidR="00000000" w:rsidDel="00000000" w:rsidP="00000000" w:rsidRDefault="00000000" w:rsidRPr="00000000" w14:paraId="00000018">
      <w:pPr>
        <w:spacing w:after="160" w:lineRule="auto"/>
        <w:ind w:left="0" w:firstLine="0"/>
        <w:rPr>
          <w:i w:val="1"/>
          <w:iCs w:val="1"/>
          <w:sz w:val="24"/>
          <w:szCs w:val="24"/>
        </w:rPr>
      </w:pPr>
      <w:r w:rsidDel="00000000" w:rsidR="00000000" w:rsidRPr="00000000">
        <w:rPr>
          <w:i w:val="1"/>
          <w:iCs w:val="1"/>
          <w:sz w:val="24"/>
          <w:szCs w:val="24"/>
          <w:rtl w:val="0"/>
        </w:rPr>
        <w:t xml:space="preserve">Recommendation: Report correctional education data in annual CEC reports.</w:t>
      </w:r>
    </w:p>
    <w:p w:rsidR="00000000" w:rsidDel="00000000" w:rsidP="00000000" w:rsidRDefault="00000000" w:rsidRPr="00000000" w14:paraId="00000019">
      <w:pPr>
        <w:spacing w:after="160" w:lineRule="auto"/>
        <w:ind w:left="0" w:firstLine="0"/>
        <w:rPr>
          <w:sz w:val="24"/>
          <w:szCs w:val="24"/>
        </w:rPr>
      </w:pPr>
      <w:r w:rsidDel="00000000" w:rsidR="00000000" w:rsidRPr="00000000">
        <w:rPr>
          <w:sz w:val="24"/>
          <w:szCs w:val="24"/>
          <w:rtl w:val="0"/>
        </w:rPr>
        <w:t xml:space="preserve">Dr. Stephen Steurer introduced the recommendation, suggesting that the Correctional Education Council (CEC) annual reports include more comprehensive data, similar to the proposed dashboards, to enhance transparency. </w:t>
      </w:r>
    </w:p>
    <w:p w:rsidR="00000000" w:rsidDel="00000000" w:rsidP="00000000" w:rsidRDefault="00000000" w:rsidRPr="00000000" w14:paraId="0000001A">
      <w:pPr>
        <w:spacing w:after="160" w:lineRule="auto"/>
        <w:ind w:left="0" w:firstLine="0"/>
        <w:rPr>
          <w:sz w:val="24"/>
          <w:szCs w:val="24"/>
        </w:rPr>
      </w:pPr>
      <w:r w:rsidDel="00000000" w:rsidR="00000000" w:rsidRPr="00000000">
        <w:rPr>
          <w:sz w:val="24"/>
          <w:szCs w:val="24"/>
          <w:rtl w:val="0"/>
        </w:rPr>
        <w:t xml:space="preserve">Anne Bocchini Pack asked why the CEC report would need to publish data, if the previously discussed data dashboards would be public. Alyssa Fieo pointed out that the wording of the recommendation was vague. </w:t>
      </w:r>
    </w:p>
    <w:p w:rsidR="00000000" w:rsidDel="00000000" w:rsidP="00000000" w:rsidRDefault="00000000" w:rsidRPr="00000000" w14:paraId="0000001B">
      <w:pPr>
        <w:spacing w:after="160" w:lineRule="auto"/>
        <w:ind w:left="0" w:firstLine="0"/>
        <w:rPr>
          <w:sz w:val="24"/>
          <w:szCs w:val="24"/>
        </w:rPr>
      </w:pPr>
      <w:r w:rsidDel="00000000" w:rsidR="00000000" w:rsidRPr="00000000">
        <w:rPr>
          <w:sz w:val="24"/>
          <w:szCs w:val="24"/>
          <w:rtl w:val="0"/>
        </w:rPr>
        <w:t xml:space="preserve">Ainsley Moench asked if the previous recommendation was about public-facing or internal data dashboards. Dr. Judith Lichtenberg asked why all data would not be public-facing. John Feaster III clarified that the CEC annual report is a public-facing document and that including all dashboard data would require clearance from higher authorities due to the potentially subjective and political nature of certain data points, such as closure rates. </w:t>
      </w:r>
    </w:p>
    <w:p w:rsidR="00000000" w:rsidDel="00000000" w:rsidP="00000000" w:rsidRDefault="00000000" w:rsidRPr="00000000" w14:paraId="0000001C">
      <w:pPr>
        <w:spacing w:after="160" w:lineRule="auto"/>
        <w:ind w:left="0" w:firstLine="0"/>
        <w:rPr>
          <w:sz w:val="24"/>
          <w:szCs w:val="24"/>
        </w:rPr>
      </w:pPr>
      <w:r w:rsidDel="00000000" w:rsidR="00000000" w:rsidRPr="00000000">
        <w:rPr>
          <w:sz w:val="24"/>
          <w:szCs w:val="24"/>
          <w:rtl w:val="0"/>
        </w:rPr>
        <w:t xml:space="preserve">Anne Bocchini Pack suggested that the Commission recommend the creation of the data dashboards, and then leave it up to the stakeholders to decide what information is appropriate to put in annual reports. Dr. Stephen Steurer agreed and offered to put in the recommendation that the Commission would follow the development of data dashboards.</w:t>
      </w:r>
    </w:p>
    <w:p w:rsidR="00000000" w:rsidDel="00000000" w:rsidP="00000000" w:rsidRDefault="00000000" w:rsidRPr="00000000" w14:paraId="0000001D">
      <w:pPr>
        <w:spacing w:after="160" w:lineRule="auto"/>
        <w:ind w:left="0" w:firstLine="0"/>
        <w:rPr>
          <w:sz w:val="24"/>
          <w:szCs w:val="24"/>
        </w:rPr>
      </w:pPr>
      <w:r w:rsidDel="00000000" w:rsidR="00000000" w:rsidRPr="00000000">
        <w:rPr>
          <w:rtl w:val="0"/>
        </w:rPr>
      </w:r>
    </w:p>
    <w:p w:rsidR="00000000" w:rsidDel="00000000" w:rsidP="00000000" w:rsidRDefault="00000000" w:rsidRPr="00000000" w14:paraId="0000001E">
      <w:pPr>
        <w:spacing w:after="160" w:lineRule="auto"/>
        <w:ind w:left="0" w:firstLine="0"/>
        <w:rPr>
          <w:i w:val="1"/>
          <w:iCs w:val="1"/>
          <w:sz w:val="24"/>
          <w:szCs w:val="24"/>
        </w:rPr>
      </w:pPr>
      <w:r w:rsidDel="00000000" w:rsidR="00000000" w:rsidRPr="00000000">
        <w:rPr>
          <w:i w:val="1"/>
          <w:iCs w:val="1"/>
          <w:sz w:val="24"/>
          <w:szCs w:val="24"/>
          <w:rtl w:val="0"/>
        </w:rPr>
        <w:t xml:space="preserve">Recommendation: Consult an educational data analyst to evaluate the use of correctional education data.</w:t>
      </w:r>
    </w:p>
    <w:p w:rsidR="00000000" w:rsidDel="00000000" w:rsidP="00000000" w:rsidRDefault="00000000" w:rsidRPr="00000000" w14:paraId="0000001F">
      <w:pPr>
        <w:spacing w:after="160" w:lineRule="auto"/>
        <w:ind w:left="0" w:firstLine="0"/>
        <w:rPr>
          <w:sz w:val="24"/>
          <w:szCs w:val="24"/>
        </w:rPr>
      </w:pPr>
      <w:r w:rsidDel="00000000" w:rsidR="00000000" w:rsidRPr="00000000">
        <w:rPr>
          <w:sz w:val="24"/>
          <w:szCs w:val="24"/>
          <w:rtl w:val="0"/>
        </w:rPr>
        <w:t xml:space="preserve">Ruschelle Reuben noted that the Commission should advocate for a dedicated staff position, as the Department of Labor only had one part-time data analyst. Dr. Stephen Steurer agreed, but cautioned that there might be a price tag on the recommendation. </w:t>
      </w:r>
    </w:p>
    <w:p w:rsidR="00000000" w:rsidDel="00000000" w:rsidP="00000000" w:rsidRDefault="00000000" w:rsidRPr="00000000" w14:paraId="00000020">
      <w:pPr>
        <w:spacing w:after="160" w:lineRule="auto"/>
        <w:ind w:left="0" w:firstLine="0"/>
        <w:rPr>
          <w:sz w:val="24"/>
          <w:szCs w:val="24"/>
        </w:rPr>
      </w:pPr>
      <w:r w:rsidDel="00000000" w:rsidR="00000000" w:rsidRPr="00000000">
        <w:rPr>
          <w:rtl w:val="0"/>
        </w:rPr>
      </w:r>
    </w:p>
    <w:p w:rsidR="00000000" w:rsidDel="00000000" w:rsidP="00000000" w:rsidRDefault="00000000" w:rsidRPr="00000000" w14:paraId="00000021">
      <w:pPr>
        <w:spacing w:after="160" w:lineRule="auto"/>
        <w:ind w:left="0" w:firstLine="0"/>
        <w:rPr>
          <w:sz w:val="24"/>
          <w:szCs w:val="24"/>
        </w:rPr>
      </w:pPr>
      <w:r w:rsidDel="00000000" w:rsidR="00000000" w:rsidRPr="00000000">
        <w:rPr>
          <w:sz w:val="24"/>
          <w:szCs w:val="24"/>
          <w:rtl w:val="0"/>
        </w:rPr>
        <w:t xml:space="preserve">Del. Cheryl Pasteur agreed with Ruschelle, stating that if the Commission was to ask for more robust data collection and evaluation, there needs to be someone to perform those functions. The Commission is not permanent.</w:t>
      </w:r>
    </w:p>
    <w:p w:rsidR="00000000" w:rsidDel="00000000" w:rsidP="00000000" w:rsidRDefault="00000000" w:rsidRPr="00000000" w14:paraId="00000022">
      <w:pPr>
        <w:spacing w:after="160" w:lineRule="auto"/>
        <w:ind w:left="0" w:firstLine="0"/>
        <w:rPr>
          <w:i w:val="1"/>
          <w:iCs w:val="1"/>
          <w:sz w:val="24"/>
          <w:szCs w:val="24"/>
        </w:rPr>
      </w:pPr>
      <w:r w:rsidDel="00000000" w:rsidR="00000000" w:rsidRPr="00000000">
        <w:rPr>
          <w:i w:val="1"/>
          <w:iCs w:val="1"/>
          <w:sz w:val="24"/>
          <w:szCs w:val="24"/>
          <w:rtl w:val="0"/>
        </w:rPr>
        <w:t xml:space="preserve">Recommendation: </w:t>
      </w:r>
      <w:r w:rsidDel="00000000" w:rsidR="00000000" w:rsidRPr="00000000">
        <w:rPr>
          <w:i w:val="1"/>
          <w:iCs w:val="1"/>
          <w:sz w:val="24"/>
          <w:szCs w:val="24"/>
          <w:rtl w:val="0"/>
        </w:rPr>
        <w:t xml:space="preserve">Change Maryland Code, Labor and Employment § 11-902 language from 240 “calendar” days to “classroom” days for mandatory education.</w:t>
      </w:r>
    </w:p>
    <w:p w:rsidR="00000000" w:rsidDel="00000000" w:rsidP="00000000" w:rsidRDefault="00000000" w:rsidRPr="00000000" w14:paraId="00000023">
      <w:pPr>
        <w:spacing w:after="160" w:lineRule="auto"/>
        <w:ind w:left="0" w:firstLine="0"/>
        <w:rPr>
          <w:sz w:val="24"/>
          <w:szCs w:val="24"/>
        </w:rPr>
      </w:pPr>
      <w:r w:rsidDel="00000000" w:rsidR="00000000" w:rsidRPr="00000000">
        <w:rPr>
          <w:sz w:val="24"/>
          <w:szCs w:val="24"/>
          <w:rtl w:val="0"/>
        </w:rPr>
        <w:t xml:space="preserve">Anne Bocchini Pack stated she preferred language saying that the Department of Labor is required to offer education rather than have it be mandatory, as some students may have financial or mental health issues that prevent them from engaging in education.</w:t>
      </w:r>
    </w:p>
    <w:p w:rsidR="00000000" w:rsidDel="00000000" w:rsidP="00000000" w:rsidRDefault="00000000" w:rsidRPr="00000000" w14:paraId="00000024">
      <w:pPr>
        <w:spacing w:after="160" w:lineRule="auto"/>
        <w:ind w:left="0" w:firstLine="0"/>
        <w:rPr>
          <w:sz w:val="24"/>
          <w:szCs w:val="24"/>
        </w:rPr>
      </w:pPr>
      <w:r w:rsidDel="00000000" w:rsidR="00000000" w:rsidRPr="00000000">
        <w:rPr>
          <w:sz w:val="24"/>
          <w:szCs w:val="24"/>
          <w:rtl w:val="0"/>
        </w:rPr>
        <w:t xml:space="preserve">John Feaster III  raised concerns about the potential cons of lengthening mandatory education time, suggesting that reducing the mandatory period back to 120 days could increase the number of GED completions by allowing more students from waitlists to fill available seats. </w:t>
      </w:r>
      <w:r w:rsidDel="00000000" w:rsidR="00000000" w:rsidRPr="00000000">
        <w:rPr>
          <w:rtl w:val="0"/>
        </w:rPr>
      </w:r>
    </w:p>
    <w:p w:rsidR="00000000" w:rsidDel="00000000" w:rsidP="00000000" w:rsidRDefault="00000000" w:rsidRPr="00000000" w14:paraId="00000025">
      <w:pPr>
        <w:spacing w:after="160" w:lineRule="auto"/>
        <w:ind w:left="0" w:firstLine="0"/>
        <w:rPr>
          <w:sz w:val="24"/>
          <w:szCs w:val="24"/>
        </w:rPr>
      </w:pPr>
      <w:r w:rsidDel="00000000" w:rsidR="00000000" w:rsidRPr="00000000">
        <w:rPr>
          <w:sz w:val="24"/>
          <w:szCs w:val="24"/>
          <w:rtl w:val="0"/>
        </w:rPr>
        <w:t xml:space="preserve">Dr. Stephen Steurer said that the original goal of mandatory education was to get people in education who would not otherwise participate, and that there were positive results from this change. Disciplinary issues went down and those who were in school stuck with the program. John Feaster III agreed that mandatory education is beneficial, and asked when the mandatory attendance should stop.</w:t>
      </w:r>
    </w:p>
    <w:p w:rsidR="00000000" w:rsidDel="00000000" w:rsidP="00000000" w:rsidRDefault="00000000" w:rsidRPr="00000000" w14:paraId="00000026">
      <w:pPr>
        <w:spacing w:after="160" w:lineRule="auto"/>
        <w:ind w:left="0" w:firstLine="0"/>
        <w:rPr>
          <w:sz w:val="24"/>
          <w:szCs w:val="24"/>
        </w:rPr>
      </w:pPr>
      <w:r w:rsidDel="00000000" w:rsidR="00000000" w:rsidRPr="00000000">
        <w:rPr>
          <w:sz w:val="24"/>
          <w:szCs w:val="24"/>
          <w:rtl w:val="0"/>
        </w:rPr>
        <w:t xml:space="preserve">Ainsley Moench asked if the discussion should be tabled until DPSCS had an ability to comment on the recommendation, and the group agreed.</w:t>
      </w:r>
    </w:p>
    <w:p w:rsidR="00000000" w:rsidDel="00000000" w:rsidP="00000000" w:rsidRDefault="00000000" w:rsidRPr="00000000" w14:paraId="00000027">
      <w:pPr>
        <w:spacing w:after="160" w:lineRule="auto"/>
        <w:ind w:left="0" w:firstLine="0"/>
        <w:rPr>
          <w:sz w:val="24"/>
          <w:szCs w:val="24"/>
        </w:rPr>
      </w:pPr>
      <w:r w:rsidDel="00000000" w:rsidR="00000000" w:rsidRPr="00000000">
        <w:rPr>
          <w:sz w:val="24"/>
          <w:szCs w:val="24"/>
          <w:rtl w:val="0"/>
        </w:rPr>
        <w:t xml:space="preserve">John Feaster III mentioned that there were currently students in mandatory education who did not want to be in the program, and stated that having them spend additional time in the program may take away time from those on the waitlist. Most of the time, classes have a waitlist. However, changing the language may allow students who are in segregation to have an easier time returning to the education program.</w:t>
      </w:r>
    </w:p>
    <w:p w:rsidR="00000000" w:rsidDel="00000000" w:rsidP="00000000" w:rsidRDefault="00000000" w:rsidRPr="00000000" w14:paraId="00000028">
      <w:pPr>
        <w:spacing w:after="160" w:lineRule="auto"/>
        <w:ind w:left="0" w:firstLine="0"/>
        <w:rPr>
          <w:sz w:val="24"/>
          <w:szCs w:val="24"/>
        </w:rPr>
      </w:pPr>
      <w:r w:rsidDel="00000000" w:rsidR="00000000" w:rsidRPr="00000000">
        <w:rPr>
          <w:sz w:val="24"/>
          <w:szCs w:val="24"/>
          <w:rtl w:val="0"/>
        </w:rPr>
        <w:t xml:space="preserve">Anne Bocchini Pack offered a compromise that the Department of Labor is required to offer 240 days, but incarcerated individuals are required to have at least 120 days of mandatory education before withdrawing. Ruschelle Reuben clarified that no one is exited out of the program after 240 days, but cautioned that mandatory education is a complex issue without data supporting requiring 120 days or 240 days.</w:t>
      </w:r>
    </w:p>
    <w:p w:rsidR="00000000" w:rsidDel="00000000" w:rsidP="00000000" w:rsidRDefault="00000000" w:rsidRPr="00000000" w14:paraId="00000029">
      <w:pPr>
        <w:spacing w:after="160" w:lineRule="auto"/>
        <w:ind w:left="0" w:firstLine="0"/>
        <w:rPr>
          <w:sz w:val="24"/>
          <w:szCs w:val="24"/>
        </w:rPr>
      </w:pPr>
      <w:r w:rsidDel="00000000" w:rsidR="00000000" w:rsidRPr="00000000">
        <w:rPr>
          <w:sz w:val="24"/>
          <w:szCs w:val="24"/>
          <w:rtl w:val="0"/>
        </w:rPr>
        <w:t xml:space="preserve">Dr. Stephen Steurer said that this issue would be discussed at greater length at a different meeting.</w:t>
      </w:r>
    </w:p>
    <w:p w:rsidR="00000000" w:rsidDel="00000000" w:rsidP="00000000" w:rsidRDefault="00000000" w:rsidRPr="00000000" w14:paraId="0000002A">
      <w:pPr>
        <w:spacing w:after="160" w:lineRule="auto"/>
        <w:ind w:left="0" w:firstLine="0"/>
        <w:rPr>
          <w:i w:val="1"/>
          <w:iCs w:val="1"/>
          <w:sz w:val="24"/>
          <w:szCs w:val="24"/>
        </w:rPr>
      </w:pPr>
      <w:r w:rsidDel="00000000" w:rsidR="00000000" w:rsidRPr="00000000">
        <w:rPr>
          <w:i w:val="1"/>
          <w:iCs w:val="1"/>
          <w:sz w:val="24"/>
          <w:szCs w:val="24"/>
          <w:rtl w:val="0"/>
        </w:rPr>
        <w:t xml:space="preserve">Recommendation: Change the requirement to obtain a GED to include a high school diploma through high school credits or Certificate of Completion for special education students. </w:t>
      </w:r>
    </w:p>
    <w:p w:rsidR="00000000" w:rsidDel="00000000" w:rsidP="00000000" w:rsidRDefault="00000000" w:rsidRPr="00000000" w14:paraId="0000002B">
      <w:pPr>
        <w:spacing w:after="160" w:lineRule="auto"/>
        <w:ind w:left="0" w:firstLine="0"/>
        <w:rPr>
          <w:sz w:val="24"/>
          <w:szCs w:val="24"/>
        </w:rPr>
      </w:pPr>
      <w:r w:rsidDel="00000000" w:rsidR="00000000" w:rsidRPr="00000000">
        <w:rPr>
          <w:sz w:val="24"/>
          <w:szCs w:val="24"/>
          <w:rtl w:val="0"/>
        </w:rPr>
        <w:t xml:space="preserve">Alyssa Fieo stated her support for the recommendation, but wondered if there might need to be more specific language to clarify that only students with IEPs are eligible for a Certificate of Completion.</w:t>
      </w:r>
    </w:p>
    <w:p w:rsidR="00000000" w:rsidDel="00000000" w:rsidP="00000000" w:rsidRDefault="00000000" w:rsidRPr="00000000" w14:paraId="0000002C">
      <w:pPr>
        <w:spacing w:after="160" w:lineRule="auto"/>
        <w:ind w:left="0" w:firstLine="0"/>
        <w:rPr>
          <w:sz w:val="24"/>
          <w:szCs w:val="24"/>
        </w:rPr>
      </w:pPr>
      <w:r w:rsidDel="00000000" w:rsidR="00000000" w:rsidRPr="00000000">
        <w:rPr>
          <w:sz w:val="24"/>
          <w:szCs w:val="24"/>
          <w:rtl w:val="0"/>
        </w:rPr>
        <w:t xml:space="preserve">Ruschelle Reuben proposed broadening the scope for students to earn high school diplomas through credits, citing an instance at MCTC where a student nearly completed high school credits but faced barriers due to the lack of content-certified teachers in correctional education. Dr. Stephen Steurer supported this initiative, emphasizing the importance of helping students gain high school credits.</w:t>
      </w:r>
    </w:p>
    <w:p w:rsidR="00000000" w:rsidDel="00000000" w:rsidP="00000000" w:rsidRDefault="00000000" w:rsidRPr="00000000" w14:paraId="0000002D">
      <w:pPr>
        <w:spacing w:after="160" w:lineRule="auto"/>
        <w:ind w:left="0" w:firstLine="0"/>
        <w:rPr>
          <w:sz w:val="24"/>
          <w:szCs w:val="24"/>
        </w:rPr>
      </w:pPr>
      <w:r w:rsidDel="00000000" w:rsidR="00000000" w:rsidRPr="00000000">
        <w:rPr>
          <w:sz w:val="24"/>
          <w:szCs w:val="24"/>
          <w:rtl w:val="0"/>
        </w:rPr>
        <w:t xml:space="preserve">Alyssa Fieo and Jessica Johnson -discussed the "certificate of completion" for special education students with IEPs, clarifying it is for those unable to meet diploma requirements even with accommodations and is a separate track from a diploma for those who were already on a certificate track before incarceration.</w:t>
      </w:r>
    </w:p>
    <w:p w:rsidR="00000000" w:rsidDel="00000000" w:rsidP="00000000" w:rsidRDefault="00000000" w:rsidRPr="00000000" w14:paraId="0000002E">
      <w:pPr>
        <w:spacing w:after="160" w:lineRule="auto"/>
        <w:ind w:left="0" w:firstLine="0"/>
        <w:rPr>
          <w:sz w:val="24"/>
          <w:szCs w:val="24"/>
        </w:rPr>
      </w:pPr>
      <w:r w:rsidDel="00000000" w:rsidR="00000000" w:rsidRPr="00000000">
        <w:rPr>
          <w:sz w:val="24"/>
          <w:szCs w:val="24"/>
          <w:rtl w:val="0"/>
        </w:rPr>
        <w:t xml:space="preserve">Dr. Stephen Steurer suggested adding students with a 504 plan to the list.</w:t>
      </w:r>
    </w:p>
    <w:p w:rsidR="00000000" w:rsidDel="00000000" w:rsidP="00000000" w:rsidRDefault="00000000" w:rsidRPr="00000000" w14:paraId="0000002F">
      <w:pPr>
        <w:spacing w:after="160" w:lineRule="auto"/>
        <w:ind w:left="0" w:firstLine="0"/>
        <w:rPr>
          <w:rFonts w:ascii="Roboto" w:cs="Roboto" w:eastAsia="Roboto" w:hAnsi="Roboto"/>
          <w:color w:val="303030"/>
          <w:sz w:val="24"/>
          <w:szCs w:val="24"/>
        </w:rPr>
      </w:pPr>
      <w:r w:rsidDel="00000000" w:rsidR="00000000" w:rsidRPr="00000000">
        <w:rPr>
          <w:sz w:val="24"/>
          <w:szCs w:val="24"/>
          <w:rtl w:val="0"/>
        </w:rPr>
        <w:t xml:space="preserve">Del. Cheryl Pasteur expressed concern that the wording "can obtain" might be confusing, as many students with IEPs are still able to graduate with a diploma. Dr. Stephen Steurer suggested they work on the language to ensure it clearly addresses students who may not graduate high school or pass a GED despite their efforts.</w:t>
      </w:r>
      <w:r w:rsidDel="00000000" w:rsidR="00000000" w:rsidRPr="00000000">
        <w:rPr>
          <w:rtl w:val="0"/>
        </w:rPr>
      </w:r>
    </w:p>
    <w:p w:rsidR="00000000" w:rsidDel="00000000" w:rsidP="00000000" w:rsidRDefault="00000000" w:rsidRPr="00000000" w14:paraId="00000030">
      <w:pPr>
        <w:spacing w:after="160" w:lineRule="auto"/>
        <w:ind w:left="0" w:firstLine="0"/>
        <w:rPr>
          <w:sz w:val="24"/>
          <w:szCs w:val="24"/>
        </w:rPr>
      </w:pPr>
      <w:r w:rsidDel="00000000" w:rsidR="00000000" w:rsidRPr="00000000">
        <w:rPr>
          <w:sz w:val="24"/>
          <w:szCs w:val="24"/>
          <w:rtl w:val="0"/>
        </w:rPr>
        <w:t xml:space="preserve">Alyssa Fieo asked if the recommendation might expand to include piloting a program where a public school system bridges the gap between students who may have lots of high school credits and want to finish through the traditional high school credit system rather than obtaining a GED.</w:t>
      </w:r>
    </w:p>
    <w:p w:rsidR="00000000" w:rsidDel="00000000" w:rsidP="00000000" w:rsidRDefault="00000000" w:rsidRPr="00000000" w14:paraId="00000031">
      <w:pPr>
        <w:spacing w:after="160" w:lineRule="auto"/>
        <w:ind w:left="0" w:firstLine="0"/>
        <w:rPr>
          <w:sz w:val="24"/>
          <w:szCs w:val="24"/>
        </w:rPr>
      </w:pPr>
      <w:r w:rsidDel="00000000" w:rsidR="00000000" w:rsidRPr="00000000">
        <w:rPr>
          <w:sz w:val="24"/>
          <w:szCs w:val="24"/>
          <w:rtl w:val="0"/>
        </w:rPr>
        <w:t xml:space="preserve">Dr. Stephen Steurer announced that there would be a special meeting on this issue due to its complexity.</w:t>
      </w:r>
    </w:p>
    <w:p w:rsidR="00000000" w:rsidDel="00000000" w:rsidP="00000000" w:rsidRDefault="00000000" w:rsidRPr="00000000" w14:paraId="00000032">
      <w:pPr>
        <w:spacing w:after="160" w:lineRule="auto"/>
        <w:ind w:left="0" w:firstLine="0"/>
        <w:rPr>
          <w:sz w:val="24"/>
          <w:szCs w:val="24"/>
        </w:rPr>
      </w:pPr>
      <w:r w:rsidDel="00000000" w:rsidR="00000000" w:rsidRPr="00000000">
        <w:rPr>
          <w:i w:val="1"/>
          <w:iCs w:val="1"/>
          <w:sz w:val="24"/>
          <w:szCs w:val="24"/>
          <w:rtl w:val="0"/>
        </w:rPr>
        <w:t xml:space="preserve">Recommendation: </w:t>
      </w:r>
      <w:r w:rsidDel="00000000" w:rsidR="00000000" w:rsidRPr="00000000">
        <w:rPr>
          <w:i w:val="1"/>
          <w:iCs w:val="1"/>
          <w:sz w:val="24"/>
          <w:szCs w:val="24"/>
          <w:rtl w:val="0"/>
        </w:rPr>
        <w:t xml:space="preserve">Empower the Commission to create a school board/system model to oversee adult correctional education that includes MSDE, DPSCS, DOL, and MHEC. </w:t>
      </w:r>
      <w:r w:rsidDel="00000000" w:rsidR="00000000" w:rsidRPr="00000000">
        <w:rPr>
          <w:rtl w:val="0"/>
        </w:rPr>
      </w:r>
    </w:p>
    <w:p w:rsidR="00000000" w:rsidDel="00000000" w:rsidP="00000000" w:rsidRDefault="00000000" w:rsidRPr="00000000" w14:paraId="00000033">
      <w:pPr>
        <w:spacing w:after="160" w:lineRule="auto"/>
        <w:ind w:left="0" w:firstLine="0"/>
        <w:rPr>
          <w:sz w:val="24"/>
          <w:szCs w:val="24"/>
        </w:rPr>
      </w:pPr>
      <w:r w:rsidDel="00000000" w:rsidR="00000000" w:rsidRPr="00000000">
        <w:rPr>
          <w:sz w:val="24"/>
          <w:szCs w:val="24"/>
          <w:rtl w:val="0"/>
        </w:rPr>
        <w:t xml:space="preserve">Dr. Stephen Steurer expressed his desire for a school-board type system with a superintendent and strong oversight to coordinate efforts between the different agencies involved in correctional education. Del. Cheryl Pasteur supported this, highlighting the need for a body to bring together disparate pieces of data and information, especially for incarcerated students, and to ensure better outcomes post-Commission.</w:t>
      </w:r>
    </w:p>
    <w:p w:rsidR="00000000" w:rsidDel="00000000" w:rsidP="00000000" w:rsidRDefault="00000000" w:rsidRPr="00000000" w14:paraId="00000034">
      <w:pPr>
        <w:spacing w:after="160" w:lineRule="auto"/>
        <w:ind w:left="0" w:firstLine="0"/>
        <w:rPr>
          <w:sz w:val="24"/>
          <w:szCs w:val="24"/>
        </w:rPr>
      </w:pPr>
      <w:r w:rsidDel="00000000" w:rsidR="00000000" w:rsidRPr="00000000">
        <w:rPr>
          <w:sz w:val="24"/>
          <w:szCs w:val="24"/>
          <w:rtl w:val="0"/>
        </w:rPr>
        <w:t xml:space="preserve">John Feaster III stated that the Department of Labor did not have an official stance and would provide technical assistance if anyone had questions. He cautioned that personally, this may lead to shake ups in DPSCS and DOL, despite assurances that there would not be. Del. Cheryl Pastuer thanked him for his willingness to provide technical assistance and expressed her dedication to hearing from all the stakeholders involved to find the best solution.</w:t>
      </w:r>
      <w:r w:rsidDel="00000000" w:rsidR="00000000" w:rsidRPr="00000000">
        <w:rPr>
          <w:rtl w:val="0"/>
        </w:rPr>
      </w:r>
    </w:p>
    <w:p w:rsidR="00000000" w:rsidDel="00000000" w:rsidP="00000000" w:rsidRDefault="00000000" w:rsidRPr="00000000" w14:paraId="00000035">
      <w:pPr>
        <w:spacing w:after="160" w:lineRule="auto"/>
        <w:ind w:left="0" w:firstLine="0"/>
        <w:rPr>
          <w:sz w:val="24"/>
          <w:szCs w:val="24"/>
        </w:rPr>
      </w:pPr>
      <w:r w:rsidDel="00000000" w:rsidR="00000000" w:rsidRPr="00000000">
        <w:rPr>
          <w:sz w:val="24"/>
          <w:szCs w:val="24"/>
          <w:rtl w:val="0"/>
        </w:rPr>
        <w:t xml:space="preserve">Dr. Stephen Steurer clarified that the intent was not to create a school board with power to create legislation but rather to create a model for consideration by stakeholders and to elevate correctional education within the hierarchy of state departments, not to place it under any single department. </w:t>
      </w:r>
    </w:p>
    <w:p w:rsidR="00000000" w:rsidDel="00000000" w:rsidP="00000000" w:rsidRDefault="00000000" w:rsidRPr="00000000" w14:paraId="00000036">
      <w:pPr>
        <w:spacing w:after="160" w:lineRule="auto"/>
        <w:ind w:left="0" w:firstLine="0"/>
        <w:rPr>
          <w:sz w:val="24"/>
          <w:szCs w:val="24"/>
        </w:rPr>
      </w:pPr>
      <w:r w:rsidDel="00000000" w:rsidR="00000000" w:rsidRPr="00000000">
        <w:rPr>
          <w:sz w:val="24"/>
          <w:szCs w:val="24"/>
          <w:rtl w:val="0"/>
        </w:rPr>
        <w:t xml:space="preserve">Anne Bocchini Pack reinforced that the proposed board aims for collaborative leadership and stability, empowering existing leaders rather than disrupting them.</w:t>
      </w:r>
    </w:p>
    <w:p w:rsidR="00000000" w:rsidDel="00000000" w:rsidP="00000000" w:rsidRDefault="00000000" w:rsidRPr="00000000" w14:paraId="00000037">
      <w:pPr>
        <w:spacing w:after="160" w:lineRule="auto"/>
        <w:ind w:left="0" w:firstLine="0"/>
        <w:rPr>
          <w:i w:val="1"/>
          <w:iCs w:val="1"/>
          <w:sz w:val="24"/>
          <w:szCs w:val="24"/>
        </w:rPr>
      </w:pPr>
      <w:r w:rsidDel="00000000" w:rsidR="00000000" w:rsidRPr="00000000">
        <w:rPr>
          <w:i w:val="1"/>
          <w:iCs w:val="1"/>
          <w:sz w:val="24"/>
          <w:szCs w:val="24"/>
          <w:rtl w:val="0"/>
        </w:rPr>
        <w:t xml:space="preserve">Recommendation: </w:t>
      </w:r>
      <w:r w:rsidDel="00000000" w:rsidR="00000000" w:rsidRPr="00000000">
        <w:rPr>
          <w:i w:val="1"/>
          <w:iCs w:val="1"/>
          <w:sz w:val="24"/>
          <w:szCs w:val="24"/>
          <w:rtl w:val="0"/>
        </w:rPr>
        <w:t xml:space="preserve">Conduct a fiscal mapping project for Correctional Education and create an interdepartmental strategic plan.</w:t>
      </w:r>
    </w:p>
    <w:p w:rsidR="00000000" w:rsidDel="00000000" w:rsidP="00000000" w:rsidRDefault="00000000" w:rsidRPr="00000000" w14:paraId="00000038">
      <w:pPr>
        <w:spacing w:after="160" w:lineRule="auto"/>
        <w:ind w:left="0" w:firstLine="0"/>
        <w:rPr>
          <w:sz w:val="24"/>
          <w:szCs w:val="24"/>
        </w:rPr>
      </w:pPr>
      <w:r w:rsidDel="00000000" w:rsidR="00000000" w:rsidRPr="00000000">
        <w:rPr>
          <w:sz w:val="24"/>
          <w:szCs w:val="24"/>
          <w:rtl w:val="0"/>
        </w:rPr>
        <w:t xml:space="preserve">Anne Bocchini Pack proposed a fiscal mapping project to assess current funding, identify effective utilization, and explore new funding opportunities for correctional education, noting its success in other states for maintaining stability in unstable funding environments. Del. Cheryl Pasteur expressed interest in working with Anne on this, recognizing its relevance to the proposed board and all other recommendations, and its ability to adapt to the fluid nature of educational needs. This project is intended to work in conjunction with the school board recommendation to create a strategic plan.</w:t>
      </w:r>
      <w:r w:rsidDel="00000000" w:rsidR="00000000" w:rsidRPr="00000000">
        <w:rPr>
          <w:rtl w:val="0"/>
        </w:rPr>
      </w:r>
    </w:p>
    <w:p w:rsidR="00000000" w:rsidDel="00000000" w:rsidP="00000000" w:rsidRDefault="00000000" w:rsidRPr="00000000" w14:paraId="00000039">
      <w:pPr>
        <w:numPr>
          <w:ilvl w:val="0"/>
          <w:numId w:val="1"/>
        </w:numPr>
        <w:spacing w:line="360" w:lineRule="auto"/>
        <w:ind w:left="720" w:hanging="360"/>
        <w:rPr>
          <w:b w:val="1"/>
          <w:bCs w:val="1"/>
          <w:sz w:val="24"/>
          <w:szCs w:val="24"/>
          <w:u w:val="none"/>
        </w:rPr>
      </w:pPr>
      <w:r w:rsidDel="00000000" w:rsidR="00000000" w:rsidRPr="00000000">
        <w:rPr>
          <w:b w:val="1"/>
          <w:bCs w:val="1"/>
          <w:sz w:val="24"/>
          <w:szCs w:val="24"/>
          <w:rtl w:val="0"/>
        </w:rPr>
        <w:t xml:space="preserve">Adjournment</w:t>
      </w:r>
    </w:p>
    <w:p w:rsidR="00000000" w:rsidDel="00000000" w:rsidP="00000000" w:rsidRDefault="00000000" w:rsidRPr="00000000" w14:paraId="0000003A">
      <w:pPr>
        <w:spacing w:line="360" w:lineRule="auto"/>
        <w:rPr>
          <w:sz w:val="24"/>
          <w:szCs w:val="24"/>
        </w:rPr>
      </w:pPr>
      <w:r w:rsidDel="00000000" w:rsidR="00000000" w:rsidRPr="00000000">
        <w:rPr>
          <w:sz w:val="24"/>
          <w:szCs w:val="24"/>
          <w:rtl w:val="0"/>
        </w:rPr>
        <w:t xml:space="preserve">Dr. Stephen Steurer stated that some of the members of the group would be meeting in the time to the next Commission meeting to ensure the recommendations are complete.</w:t>
      </w:r>
    </w:p>
    <w:p w:rsidR="00000000" w:rsidDel="00000000" w:rsidP="00000000" w:rsidRDefault="00000000" w:rsidRPr="00000000" w14:paraId="0000003B">
      <w:pPr>
        <w:spacing w:line="360" w:lineRule="auto"/>
        <w:rPr>
          <w:b w:val="1"/>
          <w:bCs w:val="1"/>
          <w:sz w:val="24"/>
          <w:szCs w:val="24"/>
        </w:rPr>
      </w:pPr>
      <w:r w:rsidDel="00000000" w:rsidR="00000000" w:rsidRPr="00000000">
        <w:rPr>
          <w:sz w:val="24"/>
          <w:szCs w:val="24"/>
          <w:rtl w:val="0"/>
        </w:rPr>
        <w:t xml:space="preserve">The meeting adjourned at 11:39am.</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